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DA0B" w14:textId="20EED5DC" w:rsidR="004B1685" w:rsidRPr="00880CF2" w:rsidRDefault="004B1685" w:rsidP="004B1685">
      <w:pPr>
        <w:pStyle w:val="Nagwek"/>
      </w:pPr>
      <w:r w:rsidRPr="00880CF2">
        <w:rPr>
          <w:noProof/>
        </w:rPr>
        <w:drawing>
          <wp:inline distT="0" distB="0" distL="0" distR="0" wp14:anchorId="3BCE1927" wp14:editId="0B92FC89">
            <wp:extent cx="1371600" cy="838200"/>
            <wp:effectExtent l="0" t="0" r="0" b="0"/>
            <wp:docPr id="3" name="Obraz 3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880CF2">
        <w:rPr>
          <w:noProof/>
        </w:rPr>
        <w:drawing>
          <wp:inline distT="0" distB="0" distL="0" distR="0" wp14:anchorId="6CA7CD73" wp14:editId="118F8071">
            <wp:extent cx="876300" cy="8458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C56CA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819E46" wp14:editId="3C6FCD18">
            <wp:extent cx="149352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A027" w14:textId="77777777" w:rsidR="004B1685" w:rsidRDefault="004B1685" w:rsidP="004B1685"/>
    <w:p w14:paraId="21AACEF0" w14:textId="77777777" w:rsidR="004B1685" w:rsidRDefault="004B1685" w:rsidP="004B1685">
      <w:pPr>
        <w:jc w:val="center"/>
        <w:rPr>
          <w:b/>
          <w:sz w:val="36"/>
          <w:szCs w:val="36"/>
        </w:rPr>
      </w:pPr>
    </w:p>
    <w:p w14:paraId="30D18DB4" w14:textId="280CBD1D" w:rsidR="004B1685" w:rsidRPr="00AB2DC0" w:rsidRDefault="004B1685" w:rsidP="004B16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Ogłoszenie nr </w:t>
      </w:r>
      <w:r w:rsidR="008C572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/202</w:t>
      </w:r>
      <w:r w:rsidR="008C5726">
        <w:rPr>
          <w:b/>
          <w:sz w:val="36"/>
          <w:szCs w:val="36"/>
        </w:rPr>
        <w:t>3</w:t>
      </w:r>
    </w:p>
    <w:p w14:paraId="7235F4ED" w14:textId="77777777" w:rsidR="004B1685" w:rsidRDefault="004B1685" w:rsidP="004B1685"/>
    <w:p w14:paraId="1B020D54" w14:textId="77777777" w:rsidR="004B1685" w:rsidRDefault="004B1685" w:rsidP="004B1685">
      <w:pPr>
        <w:jc w:val="center"/>
        <w:rPr>
          <w:b/>
          <w:sz w:val="32"/>
          <w:szCs w:val="32"/>
        </w:rPr>
      </w:pPr>
      <w:r w:rsidRPr="00E56A8D">
        <w:rPr>
          <w:b/>
          <w:sz w:val="32"/>
          <w:szCs w:val="32"/>
        </w:rPr>
        <w:t>Stowarzyszenie Lokalna Grupa Działania „Ziemia Zamojska” informuje o możliwości składania wniosków o przyznanie pomocy</w:t>
      </w:r>
    </w:p>
    <w:p w14:paraId="38C61247" w14:textId="77777777" w:rsidR="004B1685" w:rsidRPr="00E56A8D" w:rsidRDefault="004B1685" w:rsidP="004B1685">
      <w:pPr>
        <w:jc w:val="center"/>
        <w:rPr>
          <w:b/>
          <w:sz w:val="32"/>
          <w:szCs w:val="32"/>
        </w:rPr>
      </w:pPr>
    </w:p>
    <w:p w14:paraId="21B80191" w14:textId="77777777" w:rsidR="004B1685" w:rsidRDefault="004B1685" w:rsidP="004B1685">
      <w:pPr>
        <w:jc w:val="center"/>
      </w:pPr>
      <w:r>
        <w:t xml:space="preserve">w ramach Działania 19 Wsparcie dla rozwoju lokalnego w ramach inicjatywy LEADER Poddziałanie 19.2 Wsparcie na wdrażanie operacji w ramach strategii rozwoju lokalnego kierowanego przez społeczność na operacje z zakresu tematycznego: </w:t>
      </w:r>
    </w:p>
    <w:p w14:paraId="2B20CE00" w14:textId="77777777" w:rsidR="004B1685" w:rsidRDefault="004B1685" w:rsidP="004B1685">
      <w:pPr>
        <w:spacing w:line="360" w:lineRule="auto"/>
        <w:jc w:val="both"/>
        <w:rPr>
          <w:b/>
        </w:rPr>
      </w:pPr>
    </w:p>
    <w:p w14:paraId="248BA3ED" w14:textId="1416AD96" w:rsidR="004B1685" w:rsidRPr="00EB6CDD" w:rsidRDefault="004B1685" w:rsidP="004B1685">
      <w:pPr>
        <w:jc w:val="both"/>
        <w:rPr>
          <w:b/>
          <w:i/>
          <w:color w:val="FF0000"/>
        </w:rPr>
      </w:pPr>
      <w:bookmarkStart w:id="0" w:name="OLE_LINK1"/>
      <w:r>
        <w:rPr>
          <w:b/>
          <w:i/>
        </w:rPr>
        <w:t>1</w:t>
      </w:r>
      <w:r w:rsidRPr="00EB6CDD">
        <w:rPr>
          <w:b/>
          <w:i/>
        </w:rPr>
        <w:t xml:space="preserve">. </w:t>
      </w:r>
      <w:r>
        <w:rPr>
          <w:b/>
          <w:i/>
        </w:rPr>
        <w:t>Budowa i przebudowa niekomercyjnej infrastruktury turystycznej i rekreacyjnej</w:t>
      </w:r>
      <w:r w:rsidRPr="00EB6CDD">
        <w:rPr>
          <w:b/>
          <w:i/>
        </w:rPr>
        <w:t xml:space="preserve"> – forma wsparcia: refundacja kosztów kwalifikowanych, intensywność pomocy w przypadku jednostek sektora finansów publicznych wynosi </w:t>
      </w:r>
      <w:r>
        <w:rPr>
          <w:b/>
          <w:i/>
        </w:rPr>
        <w:t xml:space="preserve">nie wyżej niż </w:t>
      </w:r>
      <w:r w:rsidRPr="00EB6CDD">
        <w:rPr>
          <w:b/>
          <w:i/>
        </w:rPr>
        <w:t>63,63%, a w przypadku  pozostałych podmiotów 80%,</w:t>
      </w:r>
      <w:bookmarkEnd w:id="0"/>
      <w:r w:rsidRPr="00EB6CDD">
        <w:rPr>
          <w:b/>
          <w:i/>
        </w:rPr>
        <w:t xml:space="preserve"> </w:t>
      </w:r>
      <w:r w:rsidRPr="00EB6CDD">
        <w:rPr>
          <w:b/>
          <w:i/>
          <w:color w:val="FF0000"/>
        </w:rPr>
        <w:t xml:space="preserve">limit </w:t>
      </w:r>
      <w:r>
        <w:rPr>
          <w:b/>
          <w:i/>
          <w:color w:val="FF0000"/>
        </w:rPr>
        <w:t xml:space="preserve">dostępnych </w:t>
      </w:r>
      <w:r w:rsidRPr="00EB6CDD">
        <w:rPr>
          <w:b/>
          <w:i/>
          <w:color w:val="FF0000"/>
        </w:rPr>
        <w:t>środków</w:t>
      </w:r>
      <w:r>
        <w:rPr>
          <w:b/>
          <w:i/>
          <w:color w:val="FF0000"/>
        </w:rPr>
        <w:t xml:space="preserve"> w naborze wynosi</w:t>
      </w:r>
      <w:r w:rsidRPr="00EB6CDD">
        <w:rPr>
          <w:b/>
          <w:i/>
          <w:color w:val="FF0000"/>
        </w:rPr>
        <w:t xml:space="preserve">: </w:t>
      </w:r>
      <w:r w:rsidR="008C5726">
        <w:rPr>
          <w:b/>
          <w:i/>
          <w:color w:val="FF0000"/>
        </w:rPr>
        <w:t>103 522,49</w:t>
      </w:r>
      <w:r>
        <w:rPr>
          <w:b/>
          <w:i/>
          <w:color w:val="FF0000"/>
        </w:rPr>
        <w:t xml:space="preserve"> euro</w:t>
      </w:r>
      <w:r w:rsidRPr="00EB6CDD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 xml:space="preserve">co przy kursie 4 PLN/EURO stanowi indykatywną kwotę </w:t>
      </w:r>
      <w:r w:rsidR="008C5726">
        <w:rPr>
          <w:b/>
          <w:i/>
          <w:color w:val="FF0000"/>
        </w:rPr>
        <w:t>414 08</w:t>
      </w:r>
      <w:r w:rsidR="00BB3FDC">
        <w:rPr>
          <w:b/>
          <w:i/>
          <w:color w:val="FF0000"/>
        </w:rPr>
        <w:t>9</w:t>
      </w:r>
      <w:r w:rsidR="008C5726">
        <w:rPr>
          <w:b/>
          <w:i/>
          <w:color w:val="FF0000"/>
        </w:rPr>
        <w:t>,96</w:t>
      </w:r>
      <w:r>
        <w:rPr>
          <w:b/>
          <w:i/>
          <w:color w:val="FF0000"/>
        </w:rPr>
        <w:t xml:space="preserve"> zł. </w:t>
      </w:r>
      <w:r w:rsidRPr="00EB6CDD">
        <w:t>Wsparcie dotyczy operacji realizowanych w ramach zakresu określonego w § 2 ust. 1 pkt. 6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2014 - 2020</w:t>
      </w:r>
    </w:p>
    <w:p w14:paraId="1C1C9158" w14:textId="77777777" w:rsidR="004B1685" w:rsidRPr="00EB6CDD" w:rsidRDefault="004B1685" w:rsidP="004B1685">
      <w:pPr>
        <w:spacing w:line="360" w:lineRule="auto"/>
        <w:rPr>
          <w:b/>
        </w:rPr>
      </w:pPr>
    </w:p>
    <w:p w14:paraId="0F009312" w14:textId="77777777" w:rsidR="004B1685" w:rsidRPr="00EB6CDD" w:rsidRDefault="004B1685" w:rsidP="004B1685">
      <w:pPr>
        <w:rPr>
          <w:b/>
        </w:rPr>
      </w:pPr>
      <w:r w:rsidRPr="00EB6CDD">
        <w:rPr>
          <w:b/>
        </w:rPr>
        <w:t xml:space="preserve">1/ Termin składania wniosków o przyznanie pomocy: </w:t>
      </w:r>
    </w:p>
    <w:p w14:paraId="2416D290" w14:textId="46878790" w:rsidR="004B1685" w:rsidRPr="00EB6CDD" w:rsidRDefault="004B1685" w:rsidP="004B1685">
      <w:pPr>
        <w:jc w:val="center"/>
        <w:rPr>
          <w:color w:val="FF0000"/>
        </w:rPr>
      </w:pPr>
      <w:r w:rsidRPr="00EB6CDD">
        <w:rPr>
          <w:b/>
          <w:color w:val="FF0000"/>
        </w:rPr>
        <w:t>od</w:t>
      </w:r>
      <w:r w:rsidRPr="00EB6CDD">
        <w:rPr>
          <w:color w:val="FF0000"/>
        </w:rPr>
        <w:t xml:space="preserve"> </w:t>
      </w:r>
      <w:r>
        <w:rPr>
          <w:b/>
          <w:color w:val="FF0000"/>
        </w:rPr>
        <w:t>0</w:t>
      </w:r>
      <w:r w:rsidR="007C1536">
        <w:rPr>
          <w:b/>
          <w:color w:val="FF0000"/>
        </w:rPr>
        <w:t>9</w:t>
      </w:r>
      <w:r w:rsidRPr="00EB6CDD">
        <w:rPr>
          <w:b/>
          <w:color w:val="FF0000"/>
        </w:rPr>
        <w:t xml:space="preserve"> </w:t>
      </w:r>
      <w:r w:rsidR="007C1536">
        <w:rPr>
          <w:b/>
          <w:color w:val="FF0000"/>
        </w:rPr>
        <w:t>stycznia</w:t>
      </w:r>
      <w:r w:rsidRPr="00EB6CDD">
        <w:rPr>
          <w:color w:val="FF0000"/>
        </w:rPr>
        <w:t xml:space="preserve"> </w:t>
      </w:r>
      <w:r>
        <w:rPr>
          <w:b/>
          <w:color w:val="FF0000"/>
        </w:rPr>
        <w:t>202</w:t>
      </w:r>
      <w:r w:rsidR="007C1536">
        <w:rPr>
          <w:b/>
          <w:color w:val="FF0000"/>
        </w:rPr>
        <w:t>3</w:t>
      </w:r>
      <w:r>
        <w:rPr>
          <w:b/>
          <w:color w:val="FF0000"/>
        </w:rPr>
        <w:t xml:space="preserve"> r. do </w:t>
      </w:r>
      <w:r w:rsidR="007C1536">
        <w:rPr>
          <w:b/>
          <w:color w:val="FF0000"/>
        </w:rPr>
        <w:t>23 stycznia</w:t>
      </w:r>
      <w:r>
        <w:rPr>
          <w:b/>
          <w:color w:val="FF0000"/>
        </w:rPr>
        <w:t xml:space="preserve"> 202</w:t>
      </w:r>
      <w:r w:rsidR="007C1536">
        <w:rPr>
          <w:b/>
          <w:color w:val="FF0000"/>
        </w:rPr>
        <w:t>3</w:t>
      </w:r>
      <w:r w:rsidRPr="00EB6CDD">
        <w:rPr>
          <w:b/>
          <w:color w:val="FF0000"/>
        </w:rPr>
        <w:t xml:space="preserve"> r.</w:t>
      </w:r>
    </w:p>
    <w:p w14:paraId="1A989A8F" w14:textId="77777777" w:rsidR="004B1685" w:rsidRDefault="004B1685" w:rsidP="004B1685">
      <w:pPr>
        <w:jc w:val="both"/>
        <w:rPr>
          <w:b/>
        </w:rPr>
      </w:pPr>
      <w:r w:rsidRPr="00EB6CDD">
        <w:rPr>
          <w:b/>
        </w:rPr>
        <w:t>2/ Miejsce składania wniosków:</w:t>
      </w:r>
      <w:r w:rsidRPr="00EB6CDD">
        <w:t xml:space="preserve"> </w:t>
      </w:r>
      <w:r w:rsidRPr="00EB6CDD">
        <w:rPr>
          <w:b/>
          <w:iCs/>
        </w:rPr>
        <w:t>Biuro</w:t>
      </w:r>
      <w:r w:rsidRPr="00EB6CDD">
        <w:rPr>
          <w:b/>
          <w:i/>
          <w:iCs/>
        </w:rPr>
        <w:t xml:space="preserve"> </w:t>
      </w:r>
      <w:r w:rsidRPr="00EB6CDD">
        <w:rPr>
          <w:b/>
          <w:iCs/>
        </w:rPr>
        <w:t>Stowarzyszenia Lokalna Grupa Działania „Ziemia Zamojska”</w:t>
      </w:r>
      <w:r w:rsidRPr="00EB6CDD">
        <w:rPr>
          <w:b/>
        </w:rPr>
        <w:t xml:space="preserve"> z siedzibą w Kornelówce 41, 22-424 Sitno. </w:t>
      </w:r>
    </w:p>
    <w:p w14:paraId="6B6E14EC" w14:textId="77777777" w:rsidR="004B1685" w:rsidRPr="00EB6CDD" w:rsidRDefault="004B1685" w:rsidP="004B1685">
      <w:pPr>
        <w:jc w:val="both"/>
        <w:rPr>
          <w:b/>
        </w:rPr>
      </w:pPr>
    </w:p>
    <w:p w14:paraId="79258BAE" w14:textId="38381202" w:rsidR="004B1685" w:rsidRPr="004033A3" w:rsidRDefault="004B1685" w:rsidP="004B1685">
      <w:pPr>
        <w:jc w:val="both"/>
        <w:rPr>
          <w:b/>
          <w:color w:val="FF0000"/>
        </w:rPr>
      </w:pPr>
      <w:r w:rsidRPr="00EB6CDD">
        <w:rPr>
          <w:b/>
        </w:rPr>
        <w:t>3/ Tryb składania wniosków:</w:t>
      </w:r>
      <w:r w:rsidRPr="00EB6CDD">
        <w:t xml:space="preserve"> </w:t>
      </w:r>
      <w:r w:rsidR="003407C1" w:rsidRPr="00EB6CDD">
        <w:rPr>
          <w:b/>
        </w:rPr>
        <w:t xml:space="preserve">wnioski o przyznanie pomocy </w:t>
      </w:r>
      <w:r w:rsidR="00120630">
        <w:rPr>
          <w:b/>
        </w:rPr>
        <w:t xml:space="preserve">wraz z załącznikami </w:t>
      </w:r>
      <w:r w:rsidR="003407C1" w:rsidRPr="00EB6CDD">
        <w:rPr>
          <w:b/>
        </w:rPr>
        <w:t>należy składać w dwóch</w:t>
      </w:r>
      <w:r w:rsidR="003407C1">
        <w:rPr>
          <w:b/>
        </w:rPr>
        <w:t xml:space="preserve"> kompletnych i jednobrzmiących trwale zszytych</w:t>
      </w:r>
      <w:r w:rsidR="003407C1" w:rsidRPr="00EB6CDD">
        <w:rPr>
          <w:b/>
        </w:rPr>
        <w:t xml:space="preserve"> egzemplarzach (oryginał i kopia) </w:t>
      </w:r>
      <w:r w:rsidR="003407C1">
        <w:rPr>
          <w:b/>
        </w:rPr>
        <w:t xml:space="preserve">wraz z wersją elektroniczną, osobiście albo przez upoważnioną osobę bezpośrednio </w:t>
      </w:r>
      <w:r w:rsidR="003407C1" w:rsidRPr="00EB6CDD">
        <w:rPr>
          <w:b/>
        </w:rPr>
        <w:t>w siedzibie Biura Stowarzys</w:t>
      </w:r>
      <w:r w:rsidR="003407C1">
        <w:rPr>
          <w:b/>
        </w:rPr>
        <w:t xml:space="preserve">zenia od poniedziałku do piątku </w:t>
      </w:r>
      <w:r w:rsidR="003407C1" w:rsidRPr="00EB6CDD">
        <w:rPr>
          <w:b/>
        </w:rPr>
        <w:t xml:space="preserve">w godzinach od </w:t>
      </w:r>
      <w:r w:rsidR="003407C1">
        <w:rPr>
          <w:b/>
        </w:rPr>
        <w:t>8.00 do 14.0</w:t>
      </w:r>
      <w:r w:rsidR="003407C1" w:rsidRPr="00EB6CDD">
        <w:rPr>
          <w:b/>
        </w:rPr>
        <w:t>0.</w:t>
      </w:r>
      <w:r w:rsidR="003407C1">
        <w:rPr>
          <w:b/>
        </w:rPr>
        <w:t xml:space="preserve"> </w:t>
      </w:r>
      <w:r w:rsidR="003407C1" w:rsidRPr="00EB6CDD">
        <w:rPr>
          <w:b/>
        </w:rPr>
        <w:t xml:space="preserve"> </w:t>
      </w:r>
      <w:r w:rsidRPr="00EB6CDD">
        <w:rPr>
          <w:b/>
        </w:rPr>
        <w:t xml:space="preserve">Termin składania wniosków upływa </w:t>
      </w:r>
      <w:r>
        <w:rPr>
          <w:b/>
        </w:rPr>
        <w:t xml:space="preserve">w dniu </w:t>
      </w:r>
      <w:r w:rsidR="007C1536">
        <w:rPr>
          <w:b/>
        </w:rPr>
        <w:t>23</w:t>
      </w:r>
      <w:r>
        <w:rPr>
          <w:b/>
        </w:rPr>
        <w:t>.0</w:t>
      </w:r>
      <w:r w:rsidR="007C1536">
        <w:rPr>
          <w:b/>
        </w:rPr>
        <w:t>1</w:t>
      </w:r>
      <w:r>
        <w:rPr>
          <w:b/>
        </w:rPr>
        <w:t>.202</w:t>
      </w:r>
      <w:r w:rsidR="007C1536">
        <w:rPr>
          <w:b/>
        </w:rPr>
        <w:t>3</w:t>
      </w:r>
      <w:r>
        <w:rPr>
          <w:b/>
        </w:rPr>
        <w:t xml:space="preserve"> r. o godz.14.0</w:t>
      </w:r>
      <w:r w:rsidRPr="00EB6CDD">
        <w:rPr>
          <w:b/>
        </w:rPr>
        <w:t>0.</w:t>
      </w:r>
      <w:r>
        <w:rPr>
          <w:b/>
        </w:rPr>
        <w:t xml:space="preserve"> </w:t>
      </w:r>
    </w:p>
    <w:p w14:paraId="306C8C6C" w14:textId="77777777" w:rsidR="004B1685" w:rsidRPr="00EB6CDD" w:rsidRDefault="004B1685" w:rsidP="004B1685">
      <w:pPr>
        <w:jc w:val="both"/>
        <w:rPr>
          <w:b/>
        </w:rPr>
      </w:pPr>
    </w:p>
    <w:p w14:paraId="4F53C89A" w14:textId="77777777" w:rsidR="004B1685" w:rsidRPr="00EB6CDD" w:rsidRDefault="004B1685" w:rsidP="004B1685">
      <w:pPr>
        <w:jc w:val="both"/>
        <w:rPr>
          <w:b/>
          <w:bCs/>
        </w:rPr>
      </w:pPr>
      <w:r w:rsidRPr="00EB6CDD">
        <w:rPr>
          <w:b/>
        </w:rPr>
        <w:t>4/</w:t>
      </w:r>
      <w:r w:rsidRPr="00EB6CDD">
        <w:t xml:space="preserve"> </w:t>
      </w:r>
      <w:r w:rsidRPr="00EB6CDD">
        <w:rPr>
          <w:b/>
          <w:bCs/>
        </w:rPr>
        <w:t xml:space="preserve">Warunki udzielenia wsparcia w ramach naboru: </w:t>
      </w:r>
    </w:p>
    <w:p w14:paraId="5C438CB7" w14:textId="77777777" w:rsidR="004B1685" w:rsidRPr="00EB6CDD" w:rsidRDefault="004B1685" w:rsidP="004B1685">
      <w:pPr>
        <w:jc w:val="both"/>
        <w:rPr>
          <w:bCs/>
        </w:rPr>
      </w:pPr>
      <w:r w:rsidRPr="00EB6CDD">
        <w:rPr>
          <w:b/>
          <w:bCs/>
        </w:rPr>
        <w:t xml:space="preserve">- </w:t>
      </w:r>
      <w:r w:rsidRPr="00EB6CDD">
        <w:rPr>
          <w:bCs/>
        </w:rPr>
        <w:t>planowana operacja musi spełniać jeden cel ogólny, jeden cel szczegółowy oraz jedno przedsięwzięcie zawarte w Strategii Rozwoju Lokalnego Kierowanego przez Społeczność dla Obszaru Lokalnej Grupy Działania „Ziemia Zamojska” na lata 2015-2023,</w:t>
      </w:r>
    </w:p>
    <w:p w14:paraId="267A4157" w14:textId="77777777" w:rsidR="004B1685" w:rsidRPr="00EB6CDD" w:rsidRDefault="004B1685" w:rsidP="004B1685">
      <w:pPr>
        <w:jc w:val="both"/>
        <w:rPr>
          <w:bCs/>
        </w:rPr>
      </w:pPr>
      <w:r w:rsidRPr="00EB6CDD">
        <w:rPr>
          <w:bCs/>
        </w:rPr>
        <w:t>- wniosek o przyznanie pomocy musi uzyskać ponad 50% punktów ogólnej sumy punktów w ramach oceny wg kryteriów wyboru dotyczących danego zakresu tematycznego,</w:t>
      </w:r>
    </w:p>
    <w:p w14:paraId="3B297FEC" w14:textId="77777777" w:rsidR="004B1685" w:rsidRPr="00EB6CDD" w:rsidRDefault="004B1685" w:rsidP="004B1685">
      <w:pPr>
        <w:jc w:val="both"/>
        <w:rPr>
          <w:bCs/>
        </w:rPr>
      </w:pPr>
      <w:r w:rsidRPr="00EB6CDD">
        <w:rPr>
          <w:bCs/>
        </w:rPr>
        <w:t>- planowana operacja musi być zgodna z warunkami przyznania pomocy określonymi w PROW 2014 - 2020</w:t>
      </w:r>
    </w:p>
    <w:p w14:paraId="421D47FE" w14:textId="77777777" w:rsidR="004B1685" w:rsidRPr="00EB6CDD" w:rsidRDefault="004B1685" w:rsidP="004B1685">
      <w:pPr>
        <w:jc w:val="both"/>
      </w:pPr>
    </w:p>
    <w:p w14:paraId="785FAB25" w14:textId="77777777" w:rsidR="004B1685" w:rsidRDefault="004B1685" w:rsidP="004B1685">
      <w:pPr>
        <w:jc w:val="both"/>
      </w:pPr>
      <w:r w:rsidRPr="00EB6CDD">
        <w:rPr>
          <w:b/>
        </w:rPr>
        <w:lastRenderedPageBreak/>
        <w:t>5/ Kryteria wyboru wraz ze wskazaniem minimalnej liczby punktów</w:t>
      </w:r>
      <w:r w:rsidRPr="00EB6CDD">
        <w:t xml:space="preserve">, której uzyskanie jest niezbędne do pozytywnej oceny wniosku znajdują się na stronie </w:t>
      </w:r>
      <w:hyperlink r:id="rId7" w:history="1">
        <w:r w:rsidRPr="00EB6CDD">
          <w:rPr>
            <w:rStyle w:val="Hipercze"/>
          </w:rPr>
          <w:t>www.lgdziemiazamojska.pl</w:t>
        </w:r>
      </w:hyperlink>
      <w:r>
        <w:t xml:space="preserve"> w zakładce DO POBRANIA – INNE PLIKI oraz pod niniejszym ogłoszeniem</w:t>
      </w:r>
    </w:p>
    <w:p w14:paraId="09359C69" w14:textId="77777777" w:rsidR="004B1685" w:rsidRPr="00EB6CDD" w:rsidRDefault="004B1685" w:rsidP="004B1685">
      <w:pPr>
        <w:jc w:val="both"/>
      </w:pPr>
    </w:p>
    <w:p w14:paraId="68BE2642" w14:textId="77777777" w:rsidR="004B1685" w:rsidRPr="00EB6CDD" w:rsidRDefault="004B1685" w:rsidP="004B1685">
      <w:pPr>
        <w:jc w:val="both"/>
        <w:rPr>
          <w:b/>
        </w:rPr>
      </w:pPr>
      <w:r w:rsidRPr="00EB6CDD">
        <w:rPr>
          <w:rStyle w:val="Hipercze"/>
          <w:b/>
          <w:color w:val="000000"/>
        </w:rPr>
        <w:t>6/</w:t>
      </w:r>
      <w:r w:rsidRPr="00EB6CDD">
        <w:rPr>
          <w:b/>
        </w:rPr>
        <w:t xml:space="preserve"> Informacja o wymaganych dokumentach: </w:t>
      </w:r>
    </w:p>
    <w:p w14:paraId="61CEA211" w14:textId="77777777" w:rsidR="004B1685" w:rsidRPr="00EB6CDD" w:rsidRDefault="004B1685" w:rsidP="004B1685">
      <w:pPr>
        <w:jc w:val="both"/>
      </w:pPr>
      <w:r w:rsidRPr="00EB6CDD">
        <w:t xml:space="preserve">Wykaz dokumentów niezbędnych do wyboru operacji przez LGD znajduje się we wzorze formularza wniosku i w instrukcji do wypełnienia wniosku. Ponadto należy do wniosku załączyć: </w:t>
      </w:r>
    </w:p>
    <w:p w14:paraId="4F2C5C30" w14:textId="77777777" w:rsidR="004B1685" w:rsidRDefault="004B1685" w:rsidP="004B1685">
      <w:pPr>
        <w:jc w:val="both"/>
      </w:pPr>
      <w:r w:rsidRPr="00EB6CDD">
        <w:t>- Oświadczenie o doświadczeniu/zasobach/kwalifikacjach wnioskodawcy</w:t>
      </w:r>
    </w:p>
    <w:p w14:paraId="73D97A7F" w14:textId="77777777" w:rsidR="004B1685" w:rsidRDefault="004B1685" w:rsidP="004B1685">
      <w:pPr>
        <w:jc w:val="both"/>
      </w:pPr>
      <w:r>
        <w:t>- Oświadczenie o miejscu realizacji operacji</w:t>
      </w:r>
    </w:p>
    <w:p w14:paraId="793D4AE7" w14:textId="77777777" w:rsidR="004B1685" w:rsidRPr="00EB6CDD" w:rsidRDefault="004B1685" w:rsidP="004B1685">
      <w:pPr>
        <w:jc w:val="both"/>
      </w:pPr>
      <w:r>
        <w:t>- Oświadczenie dotyczące przetwarzania danych osobowych osoby fizycznej występującej w poddziałaniu 19.2 Wsparcie na wdrażanie operacji w ramach strategii rozwoju lokalnego kierowanego przez społeczność objętych Programem Rozwoju Obszarów Wiejskich na lata 2014- 2020</w:t>
      </w:r>
    </w:p>
    <w:p w14:paraId="3F6F67FE" w14:textId="77777777" w:rsidR="004B1685" w:rsidRPr="00EB6CDD" w:rsidRDefault="004B1685" w:rsidP="004B1685">
      <w:pPr>
        <w:jc w:val="both"/>
      </w:pPr>
    </w:p>
    <w:p w14:paraId="2FF560A7" w14:textId="77777777" w:rsidR="004B1685" w:rsidRPr="00EB6CDD" w:rsidRDefault="004B1685" w:rsidP="004B1685">
      <w:pPr>
        <w:jc w:val="both"/>
      </w:pPr>
    </w:p>
    <w:p w14:paraId="7389B74A" w14:textId="0DD0C48C" w:rsidR="004B1685" w:rsidRDefault="004B1685" w:rsidP="004B1685">
      <w:pPr>
        <w:jc w:val="both"/>
      </w:pPr>
      <w:r w:rsidRPr="00EB6CDD">
        <w:rPr>
          <w:b/>
        </w:rPr>
        <w:t>7/</w:t>
      </w:r>
      <w:r w:rsidRPr="00EB6CDD">
        <w:t xml:space="preserve"> </w:t>
      </w:r>
      <w:r w:rsidRPr="00EB6CDD">
        <w:rPr>
          <w:b/>
        </w:rPr>
        <w:t>Miejsce udostępnienia dokumentów:</w:t>
      </w:r>
      <w:r w:rsidRPr="00EB6CDD">
        <w:t xml:space="preserve"> LSR wraz z załącznikami udostępniono na stronie internetowej </w:t>
      </w:r>
      <w:hyperlink r:id="rId8" w:history="1">
        <w:r w:rsidRPr="00EB6CDD">
          <w:rPr>
            <w:rStyle w:val="Hipercze"/>
          </w:rPr>
          <w:t>www.lgdziemiazamojska.pl</w:t>
        </w:r>
      </w:hyperlink>
      <w:r w:rsidRPr="00EB6CDD">
        <w:t xml:space="preserve"> w zakładce: </w:t>
      </w:r>
      <w:r>
        <w:t>DO POBRANIA - STRATEGIA</w:t>
      </w:r>
      <w:r w:rsidRPr="00EB6CDD">
        <w:t xml:space="preserve">. Formularze wniosków o udzielenie wsparcia, wniosków o płatność oraz formularze umów udostępniono w zakładce nabór wniosków </w:t>
      </w:r>
      <w:r>
        <w:t>202</w:t>
      </w:r>
      <w:r w:rsidR="007C37D9">
        <w:t>3</w:t>
      </w:r>
      <w:r w:rsidRPr="00747EA0">
        <w:t xml:space="preserve"> </w:t>
      </w:r>
      <w:r>
        <w:t>pod niniejszym ogłoszeniem</w:t>
      </w:r>
    </w:p>
    <w:p w14:paraId="05497CCF" w14:textId="77777777" w:rsidR="004B1685" w:rsidRPr="00EB6CDD" w:rsidRDefault="004B1685" w:rsidP="004B1685">
      <w:pPr>
        <w:jc w:val="both"/>
      </w:pPr>
    </w:p>
    <w:p w14:paraId="161DBEF9" w14:textId="65D6C0C6" w:rsidR="005B738F" w:rsidRDefault="004B1685" w:rsidP="004B1685">
      <w:r w:rsidRPr="00EB6CDD">
        <w:rPr>
          <w:b/>
        </w:rPr>
        <w:t>8/ Planowane do osiągnięcia wskaźniki w ramach naboru</w:t>
      </w:r>
      <w:r w:rsidRPr="00EB6CDD">
        <w:t xml:space="preserve"> udostępniono w zakładce nabór wniosków </w:t>
      </w:r>
      <w:r>
        <w:t>202</w:t>
      </w:r>
      <w:r w:rsidR="007C37D9">
        <w:t>3</w:t>
      </w:r>
      <w:r>
        <w:t xml:space="preserve"> </w:t>
      </w:r>
      <w:r w:rsidRPr="00EB6CDD">
        <w:t xml:space="preserve">na stronie </w:t>
      </w:r>
      <w:hyperlink r:id="rId9" w:history="1">
        <w:r w:rsidRPr="00B203EF">
          <w:rPr>
            <w:rStyle w:val="Hipercze"/>
          </w:rPr>
          <w:t>www.lgdziemiazamojska.pl</w:t>
        </w:r>
      </w:hyperlink>
      <w:r>
        <w:t xml:space="preserve"> pod niniejszym ogłoszeniem</w:t>
      </w:r>
    </w:p>
    <w:sectPr w:rsidR="005B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F"/>
    <w:rsid w:val="00120630"/>
    <w:rsid w:val="00337F6F"/>
    <w:rsid w:val="003407C1"/>
    <w:rsid w:val="004B1685"/>
    <w:rsid w:val="004E2482"/>
    <w:rsid w:val="005B738F"/>
    <w:rsid w:val="007C1536"/>
    <w:rsid w:val="007C37D9"/>
    <w:rsid w:val="008C5726"/>
    <w:rsid w:val="00BB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0D52"/>
  <w15:chartTrackingRefBased/>
  <w15:docId w15:val="{7A2B1734-CE30-4873-B85D-199304EB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1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16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B16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iemiazamojsk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gdziemiazamojs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gdziemiazamoj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Ziemia Zamojska</dc:creator>
  <cp:keywords/>
  <dc:description/>
  <cp:lastModifiedBy>LGD Ziemia Zamojska</cp:lastModifiedBy>
  <cp:revision>10</cp:revision>
  <dcterms:created xsi:type="dcterms:W3CDTF">2022-04-12T10:32:00Z</dcterms:created>
  <dcterms:modified xsi:type="dcterms:W3CDTF">2022-12-21T13:35:00Z</dcterms:modified>
</cp:coreProperties>
</file>