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BA" w:rsidRPr="008C17CF" w:rsidRDefault="008C17CF" w:rsidP="008C17CF">
      <w:pPr>
        <w:pStyle w:val="Tytu"/>
        <w:tabs>
          <w:tab w:val="left" w:pos="7075"/>
        </w:tabs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3234D1" w:rsidRPr="003234D1" w:rsidRDefault="005F5A74" w:rsidP="00A73230">
      <w:pPr>
        <w:pStyle w:val="Tytu"/>
        <w:spacing w:line="300" w:lineRule="auto"/>
        <w:rPr>
          <w:i/>
        </w:rPr>
      </w:pPr>
      <w:r>
        <w:rPr>
          <w:rFonts w:ascii="Arial Narrow" w:hAnsi="Arial Narrow" w:cs="Tahoma"/>
          <w:sz w:val="22"/>
          <w:szCs w:val="22"/>
        </w:rPr>
        <w:t xml:space="preserve">KARTA </w:t>
      </w:r>
      <w:r w:rsidR="00DB0AB5">
        <w:rPr>
          <w:rFonts w:ascii="Arial Narrow" w:hAnsi="Arial Narrow" w:cs="Tahoma"/>
          <w:sz w:val="22"/>
          <w:szCs w:val="22"/>
        </w:rPr>
        <w:t xml:space="preserve">ZGŁOSZENIA </w:t>
      </w:r>
      <w:r>
        <w:rPr>
          <w:rFonts w:ascii="Arial Narrow" w:hAnsi="Arial Narrow" w:cs="Tahoma"/>
          <w:sz w:val="22"/>
          <w:szCs w:val="22"/>
        </w:rPr>
        <w:t>PRODUKTU</w:t>
      </w:r>
      <w:r w:rsidR="00DB0AB5">
        <w:rPr>
          <w:rFonts w:ascii="Arial Narrow" w:hAnsi="Arial Narrow" w:cs="Tahoma"/>
          <w:sz w:val="22"/>
          <w:szCs w:val="22"/>
        </w:rPr>
        <w:t xml:space="preserve"> LOKALNEGO </w:t>
      </w:r>
      <w:r w:rsidR="00A73230">
        <w:rPr>
          <w:rFonts w:ascii="Arial Narrow" w:hAnsi="Arial Narrow" w:cs="Tahoma"/>
          <w:sz w:val="22"/>
          <w:szCs w:val="22"/>
        </w:rPr>
        <w:t>DO PUBLIKACJI</w:t>
      </w:r>
      <w:r w:rsidR="00586E31">
        <w:rPr>
          <w:rFonts w:ascii="Arial Narrow" w:hAnsi="Arial Narrow" w:cs="Tahoma"/>
          <w:sz w:val="22"/>
          <w:szCs w:val="22"/>
        </w:rPr>
        <w:t>*</w:t>
      </w:r>
      <w:r w:rsidR="005A1BBA">
        <w:rPr>
          <w:rFonts w:ascii="Arial Narrow" w:hAnsi="Arial Narrow" w:cs="Tahoma"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694"/>
      </w:tblGrid>
      <w:tr w:rsidR="003234D1" w:rsidRPr="00B42224" w:rsidTr="00B42224">
        <w:tc>
          <w:tcPr>
            <w:tcW w:w="2802" w:type="dxa"/>
            <w:vAlign w:val="center"/>
          </w:tcPr>
          <w:p w:rsidR="003234D1" w:rsidRPr="00B42224" w:rsidRDefault="003234D1" w:rsidP="00B4222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>Nazwa firmy / Imię i nazwisko</w:t>
            </w:r>
          </w:p>
        </w:tc>
        <w:tc>
          <w:tcPr>
            <w:tcW w:w="6694" w:type="dxa"/>
          </w:tcPr>
          <w:p w:rsidR="003234D1" w:rsidRPr="00B42224" w:rsidRDefault="003234D1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AB1763" w:rsidRPr="00B42224" w:rsidRDefault="00AB1763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3234D1" w:rsidRPr="00B42224" w:rsidTr="00B42224">
        <w:tc>
          <w:tcPr>
            <w:tcW w:w="2802" w:type="dxa"/>
            <w:vAlign w:val="center"/>
          </w:tcPr>
          <w:p w:rsidR="003234D1" w:rsidRPr="00B42224" w:rsidRDefault="00AB1763" w:rsidP="00B4222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>Adres</w:t>
            </w:r>
          </w:p>
        </w:tc>
        <w:tc>
          <w:tcPr>
            <w:tcW w:w="6694" w:type="dxa"/>
          </w:tcPr>
          <w:p w:rsidR="003234D1" w:rsidRPr="00B42224" w:rsidRDefault="003234D1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AB1763" w:rsidRPr="00B42224" w:rsidRDefault="00AB1763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3234D1" w:rsidRPr="00B42224" w:rsidTr="00B42224">
        <w:tc>
          <w:tcPr>
            <w:tcW w:w="2802" w:type="dxa"/>
            <w:vAlign w:val="center"/>
          </w:tcPr>
          <w:p w:rsidR="003234D1" w:rsidRPr="00B42224" w:rsidRDefault="00AB1763" w:rsidP="00B4222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694" w:type="dxa"/>
          </w:tcPr>
          <w:p w:rsidR="003234D1" w:rsidRPr="00B42224" w:rsidRDefault="003234D1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B0AB5" w:rsidRPr="00B42224" w:rsidTr="00B42224">
        <w:tc>
          <w:tcPr>
            <w:tcW w:w="2802" w:type="dxa"/>
            <w:vAlign w:val="center"/>
          </w:tcPr>
          <w:p w:rsidR="00DB0AB5" w:rsidRPr="00B42224" w:rsidRDefault="00DB0AB5" w:rsidP="00B4222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>E-mail</w:t>
            </w:r>
          </w:p>
        </w:tc>
        <w:tc>
          <w:tcPr>
            <w:tcW w:w="6694" w:type="dxa"/>
          </w:tcPr>
          <w:p w:rsidR="00DB0AB5" w:rsidRPr="00B42224" w:rsidRDefault="00DB0AB5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DB0AB5" w:rsidRPr="00B42224" w:rsidRDefault="00DB0AB5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B0AB5" w:rsidRPr="00B42224" w:rsidTr="00B42224">
        <w:tc>
          <w:tcPr>
            <w:tcW w:w="2802" w:type="dxa"/>
            <w:vAlign w:val="center"/>
          </w:tcPr>
          <w:p w:rsidR="00DB0AB5" w:rsidRPr="00B42224" w:rsidRDefault="00DB0AB5" w:rsidP="00B4222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>Strona www</w:t>
            </w:r>
          </w:p>
        </w:tc>
        <w:tc>
          <w:tcPr>
            <w:tcW w:w="6694" w:type="dxa"/>
          </w:tcPr>
          <w:p w:rsidR="00DB0AB5" w:rsidRPr="00B42224" w:rsidRDefault="00DB0AB5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DB0AB5" w:rsidRPr="00B42224" w:rsidRDefault="00DB0AB5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3234D1" w:rsidRPr="00B42224" w:rsidTr="00B42224">
        <w:tc>
          <w:tcPr>
            <w:tcW w:w="2802" w:type="dxa"/>
            <w:vAlign w:val="center"/>
          </w:tcPr>
          <w:p w:rsidR="003234D1" w:rsidRPr="00B42224" w:rsidRDefault="005A1BBA" w:rsidP="00B4222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>NIP / Regon</w:t>
            </w:r>
          </w:p>
        </w:tc>
        <w:tc>
          <w:tcPr>
            <w:tcW w:w="6694" w:type="dxa"/>
          </w:tcPr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A1BBA" w:rsidRPr="00B42224" w:rsidTr="00B42224">
        <w:tc>
          <w:tcPr>
            <w:tcW w:w="2802" w:type="dxa"/>
            <w:vAlign w:val="center"/>
          </w:tcPr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>Nazwa produktu</w:t>
            </w:r>
          </w:p>
        </w:tc>
        <w:tc>
          <w:tcPr>
            <w:tcW w:w="6694" w:type="dxa"/>
          </w:tcPr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A1BBA" w:rsidRPr="00B42224" w:rsidTr="00B42224">
        <w:tc>
          <w:tcPr>
            <w:tcW w:w="2802" w:type="dxa"/>
            <w:vAlign w:val="center"/>
          </w:tcPr>
          <w:p w:rsidR="00206344" w:rsidRDefault="005A1BBA" w:rsidP="0020634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>Opis produktu</w:t>
            </w:r>
            <w:r w:rsidR="00206344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  <w:p w:rsidR="005A1BBA" w:rsidRPr="00A73230" w:rsidRDefault="00206344" w:rsidP="00AB1BAE">
            <w:pPr>
              <w:spacing w:line="300" w:lineRule="auto"/>
              <w:rPr>
                <w:rFonts w:ascii="Arial Narrow" w:hAnsi="Arial Narrow" w:cs="Tahoma"/>
                <w:i/>
              </w:rPr>
            </w:pPr>
            <w:r w:rsidRPr="00A73230">
              <w:rPr>
                <w:rFonts w:ascii="Arial Narrow" w:hAnsi="Arial Narrow" w:cs="Tahoma"/>
                <w:i/>
              </w:rPr>
              <w:t>w szczególności  związek</w:t>
            </w:r>
            <w:r w:rsidRPr="00A73230">
              <w:rPr>
                <w:rFonts w:ascii="Arial Narrow" w:hAnsi="Arial Narrow" w:cs="Tahoma"/>
                <w:i/>
              </w:rPr>
              <w:br/>
              <w:t xml:space="preserve">z obszarem, na którym jest wytwarzany produkt, </w:t>
            </w:r>
            <w:r w:rsidRPr="00A73230">
              <w:rPr>
                <w:rFonts w:ascii="Arial Narrow" w:hAnsi="Arial Narrow" w:cs="Tahoma"/>
                <w:i/>
              </w:rPr>
              <w:br/>
              <w:t xml:space="preserve">skąd pochodzą składniki, </w:t>
            </w:r>
            <w:r w:rsidRPr="00A73230">
              <w:rPr>
                <w:rFonts w:ascii="Arial Narrow" w:hAnsi="Arial Narrow" w:cs="Tahoma"/>
                <w:i/>
              </w:rPr>
              <w:br/>
              <w:t xml:space="preserve">czy produkt zdobywał nagrody </w:t>
            </w:r>
            <w:r w:rsidR="00AB1BAE" w:rsidRPr="00A73230">
              <w:rPr>
                <w:rFonts w:ascii="Arial Narrow" w:hAnsi="Arial Narrow" w:cs="Tahoma"/>
                <w:i/>
              </w:rPr>
              <w:br/>
            </w:r>
            <w:r w:rsidRPr="00A73230">
              <w:rPr>
                <w:rFonts w:ascii="Arial Narrow" w:hAnsi="Arial Narrow" w:cs="Tahoma"/>
                <w:i/>
              </w:rPr>
              <w:t xml:space="preserve">w konkursach (jeżeli tak to </w:t>
            </w:r>
            <w:r w:rsidR="00AB1BAE" w:rsidRPr="00A73230">
              <w:rPr>
                <w:rFonts w:ascii="Arial Narrow" w:hAnsi="Arial Narrow" w:cs="Tahoma"/>
                <w:i/>
              </w:rPr>
              <w:br/>
            </w:r>
            <w:r w:rsidRPr="00A73230">
              <w:rPr>
                <w:rFonts w:ascii="Arial Narrow" w:hAnsi="Arial Narrow" w:cs="Tahoma"/>
                <w:i/>
              </w:rPr>
              <w:t>w jakich i kiedy)</w:t>
            </w:r>
          </w:p>
        </w:tc>
        <w:tc>
          <w:tcPr>
            <w:tcW w:w="6694" w:type="dxa"/>
          </w:tcPr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A1BBA" w:rsidRPr="00B42224" w:rsidTr="00B42224">
        <w:tc>
          <w:tcPr>
            <w:tcW w:w="2802" w:type="dxa"/>
            <w:vAlign w:val="center"/>
          </w:tcPr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42224">
              <w:rPr>
                <w:rFonts w:ascii="Arial Narrow" w:hAnsi="Arial Narrow" w:cs="Tahoma"/>
                <w:b/>
                <w:sz w:val="22"/>
                <w:szCs w:val="22"/>
              </w:rPr>
              <w:t>Gdzie można kupić produkt</w:t>
            </w:r>
          </w:p>
        </w:tc>
        <w:tc>
          <w:tcPr>
            <w:tcW w:w="6694" w:type="dxa"/>
          </w:tcPr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8A560D" w:rsidRPr="00B42224" w:rsidRDefault="008A560D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:rsidR="005A1BBA" w:rsidRPr="00B42224" w:rsidRDefault="005A1BBA" w:rsidP="00B42224">
            <w:pPr>
              <w:spacing w:line="30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D46BA" w:rsidRPr="00117B51" w:rsidRDefault="007D46BA" w:rsidP="00117B51">
      <w:pPr>
        <w:spacing w:line="300" w:lineRule="auto"/>
        <w:rPr>
          <w:rFonts w:ascii="Arial Narrow" w:hAnsi="Arial Narrow" w:cs="Tahoma"/>
          <w:sz w:val="22"/>
          <w:szCs w:val="22"/>
        </w:rPr>
      </w:pPr>
    </w:p>
    <w:p w:rsidR="00320BA0" w:rsidRPr="00320BA0" w:rsidRDefault="00320BA0" w:rsidP="00320BA0">
      <w:pPr>
        <w:spacing w:line="300" w:lineRule="auto"/>
        <w:rPr>
          <w:rFonts w:ascii="Arial Narrow" w:hAnsi="Arial Narrow" w:cs="Tahoma"/>
          <w:sz w:val="22"/>
          <w:szCs w:val="22"/>
        </w:rPr>
      </w:pPr>
    </w:p>
    <w:p w:rsidR="004E0A45" w:rsidRPr="00592417" w:rsidRDefault="00592417" w:rsidP="00592417">
      <w:pPr>
        <w:pStyle w:val="WW-Tekstpodstawowy2"/>
        <w:spacing w:line="300" w:lineRule="auto"/>
        <w:jc w:val="right"/>
        <w:rPr>
          <w:rFonts w:ascii="Arial Narrow" w:hAnsi="Arial Narrow" w:cs="Tahoma"/>
          <w:sz w:val="22"/>
          <w:szCs w:val="22"/>
        </w:rPr>
      </w:pPr>
      <w:r w:rsidRPr="00592417">
        <w:rPr>
          <w:rFonts w:ascii="Arial Narrow" w:hAnsi="Arial Narrow" w:cs="Tahoma"/>
          <w:sz w:val="22"/>
          <w:szCs w:val="22"/>
        </w:rPr>
        <w:t>………………………………………………..</w:t>
      </w:r>
    </w:p>
    <w:p w:rsidR="00592417" w:rsidRDefault="00592417" w:rsidP="00592417">
      <w:pPr>
        <w:pStyle w:val="WW-Tekstpodstawowy2"/>
        <w:spacing w:line="300" w:lineRule="auto"/>
        <w:jc w:val="right"/>
        <w:rPr>
          <w:rFonts w:ascii="Arial Narrow" w:hAnsi="Arial Narrow" w:cs="Tahoma"/>
          <w:sz w:val="22"/>
          <w:szCs w:val="22"/>
        </w:rPr>
      </w:pPr>
      <w:r w:rsidRPr="00592417">
        <w:rPr>
          <w:rFonts w:ascii="Arial Narrow" w:hAnsi="Arial Narrow" w:cs="Tahoma"/>
          <w:sz w:val="22"/>
          <w:szCs w:val="22"/>
        </w:rPr>
        <w:t xml:space="preserve">Data i czytelny podpis </w:t>
      </w:r>
      <w:r w:rsidR="004F705A">
        <w:rPr>
          <w:rFonts w:ascii="Arial Narrow" w:hAnsi="Arial Narrow" w:cs="Tahoma"/>
          <w:sz w:val="22"/>
          <w:szCs w:val="22"/>
        </w:rPr>
        <w:t>zgłaszającego</w:t>
      </w:r>
    </w:p>
    <w:p w:rsidR="000A3347" w:rsidRPr="000A3347" w:rsidRDefault="000A3347" w:rsidP="00592417">
      <w:pPr>
        <w:pStyle w:val="WW-Tekstpodstawowy2"/>
        <w:spacing w:line="300" w:lineRule="auto"/>
        <w:jc w:val="both"/>
        <w:rPr>
          <w:rFonts w:ascii="Arial Narrow" w:hAnsi="Arial Narrow" w:cs="Tahoma"/>
          <w:color w:val="FF0000"/>
          <w:sz w:val="22"/>
          <w:szCs w:val="22"/>
        </w:rPr>
      </w:pPr>
    </w:p>
    <w:sectPr w:rsidR="000A3347" w:rsidRPr="000A3347" w:rsidSect="005A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3" w:right="1132" w:bottom="709" w:left="1417" w:header="426" w:footer="8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0A" w:rsidRDefault="0061140A">
      <w:r>
        <w:separator/>
      </w:r>
    </w:p>
  </w:endnote>
  <w:endnote w:type="continuationSeparator" w:id="0">
    <w:p w:rsidR="0061140A" w:rsidRDefault="0061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F" w:rsidRDefault="000E7A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30" w:rsidRPr="00586E31" w:rsidRDefault="00A73230" w:rsidP="000E7A1F">
    <w:pPr>
      <w:pStyle w:val="Stopka"/>
      <w:tabs>
        <w:tab w:val="clear" w:pos="4536"/>
        <w:tab w:val="center" w:pos="142"/>
      </w:tabs>
      <w:jc w:val="both"/>
      <w:rPr>
        <w:rFonts w:ascii="Arial Narrow" w:hAnsi="Arial Narrow"/>
      </w:rPr>
    </w:pPr>
    <w:r w:rsidRPr="00586E31">
      <w:rPr>
        <w:rFonts w:ascii="Arial Narrow" w:hAnsi="Arial Narrow"/>
      </w:rPr>
      <w:t>* W publikacji mogą zostać zamieszczone wyłącznie produkty wytwarzane na obszarze gmin członkowskich partnerskich LGD</w:t>
    </w:r>
    <w:r w:rsidR="00586E31">
      <w:rPr>
        <w:rFonts w:ascii="Arial Narrow" w:hAnsi="Arial Narrow"/>
      </w:rPr>
      <w:br/>
    </w:r>
    <w:r w:rsidR="00586E31" w:rsidRPr="00586E31">
      <w:rPr>
        <w:rFonts w:ascii="Arial Narrow" w:hAnsi="Arial Narrow"/>
      </w:rPr>
      <w:t xml:space="preserve"> tj. LGD „Ziemia Zamojska” (gminy: Grabowiec, Komarów Osada, Łabunie, Miączyn, Nielisz, Stary Zamość, Sitno, Skierbieszów</w:t>
    </w:r>
    <w:r w:rsidR="00586E31">
      <w:rPr>
        <w:rFonts w:ascii="Arial Narrow" w:hAnsi="Arial Narrow"/>
      </w:rPr>
      <w:t>,</w:t>
    </w:r>
    <w:r w:rsidR="00586E31" w:rsidRPr="00586E31">
      <w:rPr>
        <w:rFonts w:ascii="Arial Narrow" w:hAnsi="Arial Narrow"/>
      </w:rPr>
      <w:t xml:space="preserve"> Sułów) oraz LGD „Nasze Roztocze” (gminy: Adamów, Józefów, Krasnobród, Szczebrzeszyn, </w:t>
    </w:r>
    <w:r w:rsidR="000E7A1F" w:rsidRPr="00586E31">
      <w:rPr>
        <w:rFonts w:ascii="Arial Narrow" w:hAnsi="Arial Narrow"/>
      </w:rPr>
      <w:t xml:space="preserve">Zwierzyniec </w:t>
    </w:r>
    <w:r w:rsidR="000E7A1F">
      <w:rPr>
        <w:rFonts w:ascii="Arial Narrow" w:hAnsi="Arial Narrow"/>
      </w:rPr>
      <w:t xml:space="preserve">i wiejska gmina </w:t>
    </w:r>
    <w:r w:rsidR="00586E31" w:rsidRPr="00586E31">
      <w:rPr>
        <w:rFonts w:ascii="Arial Narrow" w:hAnsi="Arial Narrow"/>
      </w:rPr>
      <w:t>Zamość)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F" w:rsidRDefault="000E7A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0A" w:rsidRDefault="0061140A">
      <w:r>
        <w:separator/>
      </w:r>
    </w:p>
  </w:footnote>
  <w:footnote w:type="continuationSeparator" w:id="0">
    <w:p w:rsidR="0061140A" w:rsidRDefault="0061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F" w:rsidRDefault="000E7A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30" w:rsidRPr="0004427A" w:rsidRDefault="00A73230" w:rsidP="00981F45">
    <w:pPr>
      <w:pStyle w:val="Nagwek"/>
      <w:tabs>
        <w:tab w:val="right" w:pos="9356"/>
      </w:tabs>
      <w:jc w:val="center"/>
      <w:rPr>
        <w:rFonts w:cs="Arial"/>
        <w:color w:val="000000"/>
        <w:sz w:val="18"/>
        <w:szCs w:val="18"/>
      </w:rPr>
    </w:pPr>
    <w:r>
      <w:rPr>
        <w:noProof/>
      </w:rPr>
    </w:r>
    <w:r w:rsidR="00915A45">
      <w:pict>
        <v:group id="_x0000_s2049" editas="canvas" style="width:467.7pt;height:65.85pt;mso-position-horizontal-relative:char;mso-position-vertical-relative:line" coordorigin=",239" coordsize="9354,131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239;width:9354;height:1317" o:preferrelative="f">
            <v:fill o:detectmouseclick="t"/>
            <v:path o:extrusionok="t" o:connecttype="none"/>
            <o:lock v:ext="edit" text="t"/>
          </v:shape>
          <v:rect id="_x0000_s2051" style="position:absolute;left:129;top:1326;width:56;height:230;mso-wrap-style:none" filled="f" stroked="f">
            <v:textbox style="mso-next-textbox:#_x0000_s2051;mso-fit-shape-to-text:t" inset="0,0,0,0">
              <w:txbxContent>
                <w:p w:rsidR="00A73230" w:rsidRDefault="00A73230" w:rsidP="00645E54"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52" style="position:absolute;left:230;top:1131;width:56;height:230;mso-wrap-style:none" filled="f" stroked="f">
            <v:textbox style="mso-next-textbox:#_x0000_s2052;mso-fit-shape-to-text:t" inset="0,0,0,0">
              <w:txbxContent>
                <w:p w:rsidR="00A73230" w:rsidRDefault="00A73230" w:rsidP="00645E54"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   </w:t>
                  </w:r>
                </w:p>
              </w:txbxContent>
            </v:textbox>
          </v:rect>
          <v:shape id="_x0000_s2053" type="#_x0000_t75" style="position:absolute;left:828;top:239;width:1244;height:859">
            <v:imagedata r:id="rId1" o:title=""/>
          </v:shape>
          <v:shape id="_x0000_s2058" type="#_x0000_t75" style="position:absolute;left:4375;top:254;width:809;height:803">
            <v:imagedata r:id="rId2" o:title=""/>
          </v:shape>
          <v:shape id="_x0000_s2060" type="#_x0000_t75" style="position:absolute;left:7239;top:239;width:1251;height:818">
            <v:imagedata r:id="rId3" o:title=""/>
          </v:shape>
          <w10:wrap type="none"/>
          <w10:anchorlock/>
        </v:group>
      </w:pict>
    </w:r>
    <w:r w:rsidRPr="0004427A">
      <w:rPr>
        <w:rFonts w:cs="Arial"/>
        <w:i/>
        <w:color w:val="000000"/>
        <w:sz w:val="16"/>
        <w:szCs w:val="16"/>
      </w:rPr>
      <w:t>Europejski Fundusz Rolny na rzecz Rozwoju Obszarów Wiejskich: Europa inwestująca w obszary wiejskie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F" w:rsidRDefault="000E7A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47E84"/>
    <w:multiLevelType w:val="hybridMultilevel"/>
    <w:tmpl w:val="FD067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026504"/>
    <w:multiLevelType w:val="hybridMultilevel"/>
    <w:tmpl w:val="233C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85FEC"/>
    <w:multiLevelType w:val="hybridMultilevel"/>
    <w:tmpl w:val="58227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71394"/>
    <w:multiLevelType w:val="hybridMultilevel"/>
    <w:tmpl w:val="5B7AD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06DAC"/>
    <w:multiLevelType w:val="hybridMultilevel"/>
    <w:tmpl w:val="501A7BD0"/>
    <w:lvl w:ilvl="0" w:tplc="AE9E79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61E5"/>
    <w:multiLevelType w:val="hybridMultilevel"/>
    <w:tmpl w:val="5C48A02E"/>
    <w:lvl w:ilvl="0" w:tplc="AE9E79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88C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947D9"/>
    <w:multiLevelType w:val="hybridMultilevel"/>
    <w:tmpl w:val="0E240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BD5"/>
    <w:multiLevelType w:val="hybridMultilevel"/>
    <w:tmpl w:val="021A078C"/>
    <w:lvl w:ilvl="0" w:tplc="AE9E79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2E60"/>
    <w:multiLevelType w:val="hybridMultilevel"/>
    <w:tmpl w:val="CFDA5F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601EF"/>
    <w:multiLevelType w:val="hybridMultilevel"/>
    <w:tmpl w:val="E320F04E"/>
    <w:lvl w:ilvl="0" w:tplc="846C8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814FF"/>
    <w:rsid w:val="000032F3"/>
    <w:rsid w:val="00004552"/>
    <w:rsid w:val="0004427A"/>
    <w:rsid w:val="00070B3E"/>
    <w:rsid w:val="00080A90"/>
    <w:rsid w:val="000814FF"/>
    <w:rsid w:val="00087730"/>
    <w:rsid w:val="000922D2"/>
    <w:rsid w:val="00095BF5"/>
    <w:rsid w:val="000A3347"/>
    <w:rsid w:val="000D06F8"/>
    <w:rsid w:val="000D0EE6"/>
    <w:rsid w:val="000E7A1F"/>
    <w:rsid w:val="000E7F1B"/>
    <w:rsid w:val="0010094D"/>
    <w:rsid w:val="00117B51"/>
    <w:rsid w:val="00124FD7"/>
    <w:rsid w:val="00132022"/>
    <w:rsid w:val="00132A13"/>
    <w:rsid w:val="001432DA"/>
    <w:rsid w:val="00162B53"/>
    <w:rsid w:val="00181A2D"/>
    <w:rsid w:val="00181DCD"/>
    <w:rsid w:val="001A04A0"/>
    <w:rsid w:val="001A6B66"/>
    <w:rsid w:val="001B37BC"/>
    <w:rsid w:val="001D55AA"/>
    <w:rsid w:val="001F5BC4"/>
    <w:rsid w:val="001F7E74"/>
    <w:rsid w:val="00204F9D"/>
    <w:rsid w:val="00206344"/>
    <w:rsid w:val="00212AFA"/>
    <w:rsid w:val="00213097"/>
    <w:rsid w:val="00237C1A"/>
    <w:rsid w:val="00243FFE"/>
    <w:rsid w:val="00250D5E"/>
    <w:rsid w:val="00253480"/>
    <w:rsid w:val="00255A7F"/>
    <w:rsid w:val="00274F1B"/>
    <w:rsid w:val="002A66AF"/>
    <w:rsid w:val="002A69FF"/>
    <w:rsid w:val="002A750A"/>
    <w:rsid w:val="002C31CD"/>
    <w:rsid w:val="002D0E5E"/>
    <w:rsid w:val="002E052F"/>
    <w:rsid w:val="002F3C9D"/>
    <w:rsid w:val="003016B9"/>
    <w:rsid w:val="00315796"/>
    <w:rsid w:val="0031619E"/>
    <w:rsid w:val="00320BA0"/>
    <w:rsid w:val="003214F5"/>
    <w:rsid w:val="003234D1"/>
    <w:rsid w:val="00334A71"/>
    <w:rsid w:val="00343D29"/>
    <w:rsid w:val="0034609D"/>
    <w:rsid w:val="003503FC"/>
    <w:rsid w:val="00377353"/>
    <w:rsid w:val="0038726F"/>
    <w:rsid w:val="00391278"/>
    <w:rsid w:val="003946DB"/>
    <w:rsid w:val="00396B26"/>
    <w:rsid w:val="003A38F5"/>
    <w:rsid w:val="003C0557"/>
    <w:rsid w:val="00402C8B"/>
    <w:rsid w:val="00402D41"/>
    <w:rsid w:val="004134EA"/>
    <w:rsid w:val="00423709"/>
    <w:rsid w:val="004603E1"/>
    <w:rsid w:val="0048479E"/>
    <w:rsid w:val="004C67E4"/>
    <w:rsid w:val="004E0A45"/>
    <w:rsid w:val="004E1448"/>
    <w:rsid w:val="004E4D76"/>
    <w:rsid w:val="004F705A"/>
    <w:rsid w:val="005112A5"/>
    <w:rsid w:val="00521D79"/>
    <w:rsid w:val="00524E93"/>
    <w:rsid w:val="00562A65"/>
    <w:rsid w:val="00565877"/>
    <w:rsid w:val="005715DD"/>
    <w:rsid w:val="005720DC"/>
    <w:rsid w:val="00574946"/>
    <w:rsid w:val="00581429"/>
    <w:rsid w:val="00586E31"/>
    <w:rsid w:val="00590300"/>
    <w:rsid w:val="00592417"/>
    <w:rsid w:val="005A1BBA"/>
    <w:rsid w:val="005B192C"/>
    <w:rsid w:val="005E3303"/>
    <w:rsid w:val="005F5A74"/>
    <w:rsid w:val="006040DB"/>
    <w:rsid w:val="0061140A"/>
    <w:rsid w:val="0061259E"/>
    <w:rsid w:val="00614B8D"/>
    <w:rsid w:val="00630A4F"/>
    <w:rsid w:val="0063603E"/>
    <w:rsid w:val="00645E54"/>
    <w:rsid w:val="0065073B"/>
    <w:rsid w:val="00654C40"/>
    <w:rsid w:val="006759C5"/>
    <w:rsid w:val="00692B32"/>
    <w:rsid w:val="006958C1"/>
    <w:rsid w:val="006A2204"/>
    <w:rsid w:val="006A69FA"/>
    <w:rsid w:val="006B28A1"/>
    <w:rsid w:val="006B4A13"/>
    <w:rsid w:val="006B5702"/>
    <w:rsid w:val="006D2511"/>
    <w:rsid w:val="006D63DB"/>
    <w:rsid w:val="006E0A47"/>
    <w:rsid w:val="006E25A3"/>
    <w:rsid w:val="00700EDE"/>
    <w:rsid w:val="00755FD7"/>
    <w:rsid w:val="007770FF"/>
    <w:rsid w:val="0078266D"/>
    <w:rsid w:val="00795BF2"/>
    <w:rsid w:val="007B35C3"/>
    <w:rsid w:val="007B6285"/>
    <w:rsid w:val="007B6D3B"/>
    <w:rsid w:val="007D46BA"/>
    <w:rsid w:val="007E1240"/>
    <w:rsid w:val="007E2988"/>
    <w:rsid w:val="007E4166"/>
    <w:rsid w:val="00803E18"/>
    <w:rsid w:val="008544A9"/>
    <w:rsid w:val="00856CF0"/>
    <w:rsid w:val="00874A8F"/>
    <w:rsid w:val="00884B3F"/>
    <w:rsid w:val="008A1376"/>
    <w:rsid w:val="008A560D"/>
    <w:rsid w:val="008C17CF"/>
    <w:rsid w:val="008E166F"/>
    <w:rsid w:val="0090570D"/>
    <w:rsid w:val="0090733D"/>
    <w:rsid w:val="00915A45"/>
    <w:rsid w:val="00921327"/>
    <w:rsid w:val="00936C5B"/>
    <w:rsid w:val="00944150"/>
    <w:rsid w:val="00945532"/>
    <w:rsid w:val="0097769C"/>
    <w:rsid w:val="0098164D"/>
    <w:rsid w:val="00981F45"/>
    <w:rsid w:val="00982FAD"/>
    <w:rsid w:val="009C6933"/>
    <w:rsid w:val="009D00AE"/>
    <w:rsid w:val="009E3E17"/>
    <w:rsid w:val="00A31E68"/>
    <w:rsid w:val="00A50BED"/>
    <w:rsid w:val="00A73230"/>
    <w:rsid w:val="00AA63B3"/>
    <w:rsid w:val="00AB1763"/>
    <w:rsid w:val="00AB1BAE"/>
    <w:rsid w:val="00AB5C85"/>
    <w:rsid w:val="00AE0AEC"/>
    <w:rsid w:val="00AE33D8"/>
    <w:rsid w:val="00B123DF"/>
    <w:rsid w:val="00B128CB"/>
    <w:rsid w:val="00B42224"/>
    <w:rsid w:val="00B43967"/>
    <w:rsid w:val="00B55C03"/>
    <w:rsid w:val="00B827BF"/>
    <w:rsid w:val="00B82E38"/>
    <w:rsid w:val="00B872D7"/>
    <w:rsid w:val="00BA2D9F"/>
    <w:rsid w:val="00BD2D91"/>
    <w:rsid w:val="00BF3294"/>
    <w:rsid w:val="00C137ED"/>
    <w:rsid w:val="00C1462F"/>
    <w:rsid w:val="00C34E5F"/>
    <w:rsid w:val="00C36A7B"/>
    <w:rsid w:val="00C45F9E"/>
    <w:rsid w:val="00C51371"/>
    <w:rsid w:val="00C74127"/>
    <w:rsid w:val="00C81FF5"/>
    <w:rsid w:val="00CC54C4"/>
    <w:rsid w:val="00CD5487"/>
    <w:rsid w:val="00CF640D"/>
    <w:rsid w:val="00D03FBA"/>
    <w:rsid w:val="00D14B66"/>
    <w:rsid w:val="00D15BDA"/>
    <w:rsid w:val="00D42E0D"/>
    <w:rsid w:val="00D64666"/>
    <w:rsid w:val="00D66191"/>
    <w:rsid w:val="00D91EB6"/>
    <w:rsid w:val="00D95B4C"/>
    <w:rsid w:val="00DA5286"/>
    <w:rsid w:val="00DB0AB5"/>
    <w:rsid w:val="00DB3EDB"/>
    <w:rsid w:val="00DD1F37"/>
    <w:rsid w:val="00DF5C1C"/>
    <w:rsid w:val="00E0236D"/>
    <w:rsid w:val="00E11519"/>
    <w:rsid w:val="00E13F20"/>
    <w:rsid w:val="00E27363"/>
    <w:rsid w:val="00E32582"/>
    <w:rsid w:val="00E3740E"/>
    <w:rsid w:val="00E413B6"/>
    <w:rsid w:val="00E549CF"/>
    <w:rsid w:val="00E577FE"/>
    <w:rsid w:val="00E73A68"/>
    <w:rsid w:val="00E75AC9"/>
    <w:rsid w:val="00E83989"/>
    <w:rsid w:val="00E8550A"/>
    <w:rsid w:val="00EB0161"/>
    <w:rsid w:val="00EC1DE5"/>
    <w:rsid w:val="00EC377A"/>
    <w:rsid w:val="00EE3B68"/>
    <w:rsid w:val="00F0479B"/>
    <w:rsid w:val="00F1374F"/>
    <w:rsid w:val="00F16595"/>
    <w:rsid w:val="00F24C28"/>
    <w:rsid w:val="00F319E8"/>
    <w:rsid w:val="00F31E23"/>
    <w:rsid w:val="00F36A35"/>
    <w:rsid w:val="00F618DE"/>
    <w:rsid w:val="00F70A7E"/>
    <w:rsid w:val="00FC2EC8"/>
    <w:rsid w:val="00FD450B"/>
    <w:rsid w:val="00FE1359"/>
    <w:rsid w:val="00F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6">
    <w:name w:val="heading 6"/>
    <w:basedOn w:val="Normalny"/>
    <w:next w:val="Tekstpodstawowy"/>
    <w:qFormat/>
    <w:pPr>
      <w:widowControl/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  <w:uiPriority w:val="99"/>
  </w:style>
  <w:style w:type="character" w:customStyle="1" w:styleId="StopkaZnak">
    <w:name w:val="Stopka Znak"/>
    <w:basedOn w:val="WW-Domylnaczcionkaakapitu"/>
  </w:style>
  <w:style w:type="character" w:customStyle="1" w:styleId="Nagwek6Znak">
    <w:name w:val="Nagłówek 6 Znak"/>
    <w:rPr>
      <w:b/>
      <w:bCs/>
      <w:sz w:val="15"/>
      <w:szCs w:val="15"/>
    </w:rPr>
  </w:style>
  <w:style w:type="character" w:customStyle="1" w:styleId="ZwykytekstZnak">
    <w:name w:val="Zwykły tekst Znak"/>
    <w:link w:val="Zwykytekst"/>
    <w:uiPriority w:val="99"/>
    <w:rPr>
      <w:rFonts w:ascii="Century Gothic" w:eastAsia="Calibri" w:hAnsi="Century Gothic" w:cs="Times New Roman"/>
      <w:sz w:val="21"/>
      <w:szCs w:val="21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Pr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Pr>
      <w:sz w:val="24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widowControl/>
    </w:pPr>
    <w:rPr>
      <w:rFonts w:ascii="Century Gothic" w:eastAsia="Calibri" w:hAnsi="Century Gothic"/>
      <w:sz w:val="21"/>
      <w:szCs w:val="21"/>
    </w:rPr>
  </w:style>
  <w:style w:type="paragraph" w:customStyle="1" w:styleId="WW-NormalnyWeb">
    <w:name w:val="WW-Normalny (Web)"/>
    <w:basedOn w:val="Normalny"/>
    <w:pPr>
      <w:widowControl/>
      <w:spacing w:before="280" w:after="280" w:line="165" w:lineRule="atLeast"/>
    </w:pPr>
    <w:rPr>
      <w:color w:val="333333"/>
      <w:sz w:val="10"/>
      <w:szCs w:val="1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E3303"/>
    <w:pPr>
      <w:widowControl/>
      <w:suppressAutoHyphens w:val="0"/>
    </w:pPr>
    <w:rPr>
      <w:rFonts w:ascii="Century Gothic" w:eastAsia="Calibri" w:hAnsi="Century Gothic"/>
      <w:sz w:val="21"/>
      <w:szCs w:val="21"/>
      <w:lang/>
    </w:rPr>
  </w:style>
  <w:style w:type="character" w:customStyle="1" w:styleId="ZwykytekstZnak1">
    <w:name w:val="Zwykły tekst Znak1"/>
    <w:uiPriority w:val="99"/>
    <w:semiHidden/>
    <w:rsid w:val="005E3303"/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1"/>
    <w:qFormat/>
    <w:rsid w:val="00212AFA"/>
    <w:pPr>
      <w:widowControl/>
      <w:suppressAutoHyphens w:val="0"/>
      <w:ind w:left="720"/>
    </w:pPr>
    <w:rPr>
      <w:rFonts w:eastAsia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A7E"/>
    <w:pPr>
      <w:widowControl/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Bezodstpw">
    <w:name w:val="No Spacing"/>
    <w:qFormat/>
    <w:rsid w:val="00645E54"/>
    <w:pPr>
      <w:spacing w:before="120" w:line="120" w:lineRule="auto"/>
      <w:jc w:val="both"/>
    </w:pPr>
    <w:rPr>
      <w:rFonts w:eastAsia="SimSu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323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7FFE-D08D-41F7-9874-4C744F3D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LGD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fun ar</dc:creator>
  <cp:lastModifiedBy>komp</cp:lastModifiedBy>
  <cp:revision>3</cp:revision>
  <cp:lastPrinted>2021-07-09T08:07:00Z</cp:lastPrinted>
  <dcterms:created xsi:type="dcterms:W3CDTF">2021-07-09T09:18:00Z</dcterms:created>
  <dcterms:modified xsi:type="dcterms:W3CDTF">2021-07-09T09:18:00Z</dcterms:modified>
</cp:coreProperties>
</file>